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C8" w:rsidRPr="005776BB" w:rsidRDefault="00F255C8" w:rsidP="00F255C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Kvalita ovzduší při silvestrovských oslavách.</w:t>
      </w:r>
    </w:p>
    <w:p w:rsidR="00F255C8" w:rsidRDefault="00F255C8" w:rsidP="00F255C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Jak moc ohňostroje a </w:t>
      </w:r>
      <w:r w:rsidR="00282495"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zábavn</w:t>
      </w:r>
      <w:r w:rsidR="0028249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í</w:t>
      </w:r>
      <w:r w:rsidR="00282495"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pyrotechnika znečišťují ovzduší?</w:t>
      </w:r>
    </w:p>
    <w:p w:rsidR="00806778" w:rsidRPr="005776BB" w:rsidRDefault="00806778" w:rsidP="00F255C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:rsidR="00F255C8" w:rsidRPr="005776BB" w:rsidRDefault="00F255C8" w:rsidP="00F255C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ČHMÚ se v letošním roce více zaměřil na kvalitu ovzduší při pořádání ohňostrojů. Kolegové na brněnské pobočce ČHMÚ z oddělení kval</w:t>
      </w:r>
      <w:r w:rsidR="008D088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ity ovzduší toto téma rozšířili </w:t>
      </w: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 dali si za cíl zjistit, jestli jeden velký ohňostroj znečistí ovzduší více, než jednotlivci hromadně odpalovaná </w:t>
      </w:r>
      <w:r w:rsidR="00282495"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zábavn</w:t>
      </w:r>
      <w:r w:rsidR="0028249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í</w:t>
      </w:r>
      <w:r w:rsidR="00282495"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5776B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pyrotechnika v průběhu silvestrovské noci. V létě publikovali článek s údaji a hodnotami u měření ohňostrojové přehlídky Ignis Brunensis. Nyní po Silvestru v přehledu uvádějí hodnoty a srovnání let 2017 a 2018 na místech Brno a Praha centrum.</w:t>
      </w:r>
    </w:p>
    <w:p w:rsidR="00F255C8" w:rsidRPr="008D0883" w:rsidRDefault="00F255C8" w:rsidP="00F255C8">
      <w:pPr>
        <w:jc w:val="both"/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</w:pPr>
      <w:r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Vedoucímu oddělení kvality ovzduší brněnské pobočky ČHMÚ pokládáme </w:t>
      </w:r>
      <w:r w:rsidR="00806778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základní otázku. P</w:t>
      </w:r>
      <w:r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rojevuje </w:t>
      </w:r>
      <w:r w:rsidR="00806778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se </w:t>
      </w:r>
      <w:r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odpalování pyrotechnických </w:t>
      </w:r>
      <w:r w:rsidR="00282495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výrobků </w:t>
      </w:r>
      <w:r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na koncentracích znečišťujících látek v ovzduší, primárně ve městech? „Odpověď zní jednoznačně ano a v našem </w:t>
      </w:r>
      <w:r w:rsidR="000F7E33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článku </w:t>
      </w:r>
      <w:r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>ukazujeme na konkrétních příkladech v jaké míře“, popisuje Jáchym Brzezina.</w:t>
      </w:r>
      <w:r w:rsidR="00446A10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 A ještě lze dodat, že kvalitu ovzduší v průběhu silvestrovské noci více zhoršuje jednotlivci odpalovaná pyrotechnika než jeden velký ohňostroj. </w:t>
      </w:r>
    </w:p>
    <w:p w:rsidR="00F255C8" w:rsidRPr="008D0883" w:rsidRDefault="00CC6326" w:rsidP="00F255C8">
      <w:pPr>
        <w:jc w:val="both"/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</w:pPr>
      <w:r w:rsidRPr="008D0883"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  <w:t>„</w:t>
      </w:r>
      <w:r w:rsidR="00F255C8" w:rsidRPr="008D0883"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  <w:t>Pokud se zaměříme na období kolem půlnoci, vidíme, že mezi roky 2017 a 2018 není na stanicích, co se rychlosti větru týká, příliš velký rozdíl. Pravděpodobně tedy byl letošní výrazný nárůst koncentrací suspendovaných částic, jak v Brně, tak v Praze v období kolem půlnoci, dán vyšším množstvím odpalované pyrotechniky</w:t>
      </w:r>
      <w:r w:rsidRPr="008D0883"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  <w:t>“</w:t>
      </w:r>
      <w:r w:rsidR="000F7E33" w:rsidRPr="008D0883"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  <w:t>, dodává Jáchym Brzezina.</w:t>
      </w:r>
      <w:r w:rsidR="00F255C8" w:rsidRPr="008D0883">
        <w:rPr>
          <w:rFonts w:asciiTheme="minorHAnsi" w:hAnsiTheme="minorHAnsi" w:cstheme="minorHAnsi"/>
          <w:color w:val="3A3A3A"/>
          <w:sz w:val="24"/>
          <w:szCs w:val="24"/>
          <w:shd w:val="clear" w:color="auto" w:fill="FFFFFF"/>
        </w:rPr>
        <w:t xml:space="preserve"> </w:t>
      </w:r>
    </w:p>
    <w:p w:rsidR="00F255C8" w:rsidRPr="005776BB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Závěr z výsledků měření:</w:t>
      </w:r>
    </w:p>
    <w:p w:rsidR="00F255C8" w:rsidRPr="005776BB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</w:p>
    <w:p w:rsidR="00F255C8" w:rsidRPr="0020602E" w:rsidRDefault="00F255C8" w:rsidP="00F25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Odpalování zábavní pyrotechniky velmi výrazně, byť krátkodobě (několik hodin před a po půlnoci), zvyšuje koncentrace suspendovaných částic na městských stanicích.</w:t>
      </w:r>
    </w:p>
    <w:p w:rsidR="00F255C8" w:rsidRPr="0020602E" w:rsidRDefault="00F255C8" w:rsidP="00F25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 Praze byla nejvyšší koncentrace na stanici náměstí Republiky mezi 0:00 až 1:00 (276 µg/m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perscript"/>
          <w:lang w:eastAsia="cs-CZ"/>
        </w:rPr>
        <w:t>3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), v Brně na stanici Dětská nemocnice, mezi 1:00 až 2:00 (182 µg/m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perscript"/>
          <w:lang w:eastAsia="cs-CZ"/>
        </w:rPr>
        <w:t>3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). Denní průměrná koncentrace PM</w:t>
      </w:r>
      <w:r w:rsidRPr="000F7E33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bscript"/>
          <w:lang w:eastAsia="cs-CZ"/>
        </w:rPr>
        <w:t>10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na stanici náměstí Republiky </w:t>
      </w:r>
      <w:r w:rsidR="00D302D7"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31. 12. 2018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byla na hranici 24h imisního limitu (50 µg/m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perscript"/>
          <w:lang w:eastAsia="cs-CZ"/>
        </w:rPr>
        <w:t>3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), na stanici Dětská nemocnice byla průměrná denní koncentrace 54 µg/m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perscript"/>
          <w:lang w:eastAsia="cs-CZ"/>
        </w:rPr>
        <w:t>3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a došlo tak k překročení 24h imisního limitu pro PM</w:t>
      </w: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vertAlign w:val="subscript"/>
          <w:lang w:eastAsia="cs-CZ"/>
        </w:rPr>
        <w:t>10.</w:t>
      </w:r>
    </w:p>
    <w:p w:rsidR="00F255C8" w:rsidRPr="0020602E" w:rsidRDefault="00F255C8" w:rsidP="00F25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Vliv ohňostrojů (resp. jednotlivci odpalovaných pyrotechnických výrobků) na Silvestra je v celkovém součtu výrazně vyšší, než například jeden velký ohňostroj.</w:t>
      </w:r>
    </w:p>
    <w:p w:rsidR="00F255C8" w:rsidRPr="003B6B41" w:rsidRDefault="003B6B41" w:rsidP="00F25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Odpalováním se do ovzduší dostávají především menší částice frakce PM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2,5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které jsou zdravotně nebezpečnější. WHO doporučuje snížení průměrné roční koncentrace PM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2,5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na 10 µg/m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 Například na stanici Dětská nemocnice byly koncentrace PM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2,5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po půlnoci 1.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1.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2019 vyšší než 150 µg/m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 Jednalo se sice o krátkodobou hodnotu, ale tyto krátkodobé nárůsty, pro které nejsou přesně dány limity, můžou rovněž zp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ůsobovat zdravotní komplikace</w:t>
      </w:r>
      <w:r w:rsidRPr="003B6B41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255C8" w:rsidRPr="008D0883" w:rsidRDefault="00F255C8" w:rsidP="00F25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lastRenderedPageBreak/>
        <w:t>Silvestr 2018/2019 byl z hlediska krátkodobých (kolem půlnoci) koncentrací a jejich nárůstu horší než o rok dříve. Vzhledem k podobným rychlostem větru na Silvestra 2017 a 2018 lze předpokládat, že nárůst byl dán vyšším množstvím odpalované pyrotechniky.</w:t>
      </w:r>
    </w:p>
    <w:p w:rsidR="008D0883" w:rsidRPr="005776BB" w:rsidRDefault="008D0883" w:rsidP="008D0883">
      <w:pPr>
        <w:shd w:val="clear" w:color="auto" w:fill="FFFFFF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:rsidR="008D0883" w:rsidRDefault="00F255C8" w:rsidP="008D0883">
      <w:pPr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Jednotlivé grafy a podrobnější popis naleznete:</w:t>
      </w:r>
    </w:p>
    <w:p w:rsidR="00F255C8" w:rsidRPr="008D0883" w:rsidRDefault="00637547" w:rsidP="008D0883">
      <w:pPr>
        <w:rPr>
          <w:rFonts w:asciiTheme="minorHAnsi" w:eastAsia="Times New Roman" w:hAnsiTheme="minorHAnsi" w:cstheme="minorHAnsi"/>
          <w:b/>
          <w:bCs/>
          <w:color w:val="3A3A3A"/>
          <w:sz w:val="24"/>
          <w:szCs w:val="24"/>
          <w:bdr w:val="none" w:sz="0" w:space="0" w:color="auto" w:frame="1"/>
          <w:lang w:eastAsia="cs-CZ"/>
        </w:rPr>
      </w:pPr>
      <w:hyperlink r:id="rId7" w:history="1">
        <w:r w:rsidR="00F255C8" w:rsidRPr="005776BB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http://chmibrno.org/blog/2019/01/02/vysoke-koncentrace-suspendovanych-castic-v-dusledku-silvestrovskych-oslav/</w:t>
        </w:r>
      </w:hyperlink>
    </w:p>
    <w:p w:rsidR="00F255C8" w:rsidRPr="005776BB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:rsidR="00F255C8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</w:pPr>
      <w:r w:rsidRPr="005776BB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Celý článek (</w:t>
      </w:r>
      <w:r w:rsidR="00D302D7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4</w:t>
      </w:r>
      <w:r w:rsidR="00D302D7" w:rsidRPr="005776BB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 xml:space="preserve"> </w:t>
      </w:r>
      <w:r w:rsidRPr="005776BB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díly) z měření ohňostrojové přehlídky</w:t>
      </w:r>
      <w:r>
        <w:rPr>
          <w:rFonts w:eastAsia="Times New Roman" w:cstheme="minorHAnsi"/>
          <w:b/>
          <w:color w:val="3A3A3A"/>
          <w:sz w:val="24"/>
          <w:szCs w:val="24"/>
          <w:lang w:eastAsia="cs-CZ"/>
        </w:rPr>
        <w:t xml:space="preserve"> Ignis Brunensis</w:t>
      </w:r>
      <w:r w:rsidRPr="005776BB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:</w:t>
      </w:r>
    </w:p>
    <w:p w:rsidR="008D0883" w:rsidRPr="005776BB" w:rsidRDefault="008D0883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</w:pPr>
    </w:p>
    <w:p w:rsidR="00F255C8" w:rsidRPr="005776BB" w:rsidRDefault="00637547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hyperlink r:id="rId8" w:history="1">
        <w:r w:rsidR="00F255C8" w:rsidRPr="005776BB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http://chmibrno.org/blog/2018/09/20/mereni-behem-brnenske-prehlidky-ohnostroju-ignis-brunensis-2018-1-dil/</w:t>
        </w:r>
      </w:hyperlink>
    </w:p>
    <w:p w:rsidR="00F255C8" w:rsidRPr="005776BB" w:rsidRDefault="00637547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hyperlink r:id="rId9" w:history="1">
        <w:r w:rsidR="00F255C8" w:rsidRPr="005776BB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http://chmibrno.org/blog/2018/10/19/mereni-kvality-ovzdusi-behem-brnenske-prehlidky-ohnostroju-ignis-brunensis-2018-2-dil/</w:t>
        </w:r>
      </w:hyperlink>
    </w:p>
    <w:p w:rsidR="00F255C8" w:rsidRDefault="00637547" w:rsidP="00F255C8">
      <w:pPr>
        <w:shd w:val="clear" w:color="auto" w:fill="FFFFFF"/>
        <w:spacing w:after="0" w:line="240" w:lineRule="auto"/>
        <w:jc w:val="both"/>
        <w:rPr>
          <w:rStyle w:val="Hypertextovodkaz"/>
          <w:rFonts w:asciiTheme="minorHAnsi" w:eastAsia="Times New Roman" w:hAnsiTheme="minorHAnsi" w:cstheme="minorHAnsi"/>
          <w:sz w:val="24"/>
          <w:szCs w:val="24"/>
          <w:lang w:eastAsia="cs-CZ"/>
        </w:rPr>
      </w:pPr>
      <w:hyperlink r:id="rId10" w:history="1">
        <w:r w:rsidR="00F255C8" w:rsidRPr="005776BB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http://chmibrno.org/blog/2018/11/06/mereni-kvality-ovzdusi-behem-brnenske-prehlidky-ohnostroju-ignis-brunensis-2018-3-dil/</w:t>
        </w:r>
      </w:hyperlink>
    </w:p>
    <w:p w:rsidR="00D302D7" w:rsidRDefault="00637547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  <w:hyperlink r:id="rId11" w:history="1">
        <w:r w:rsidR="000F7E33" w:rsidRPr="001C25D2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http://chmibrno.org/blog/2018/11/08/ignis-brunensis-2018-pod-mikroskopem/</w:t>
        </w:r>
      </w:hyperlink>
    </w:p>
    <w:p w:rsidR="00F255C8" w:rsidRPr="005776BB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:rsidR="008D0883" w:rsidRDefault="008D0883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:rsidR="00F255C8" w:rsidRPr="008D0883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</w:pPr>
      <w:r w:rsidRPr="008D0883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Kontakty:</w:t>
      </w:r>
    </w:p>
    <w:p w:rsidR="00F255C8" w:rsidRPr="005776BB" w:rsidRDefault="00F255C8" w:rsidP="00F255C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76BB">
        <w:rPr>
          <w:rFonts w:asciiTheme="minorHAnsi" w:hAnsiTheme="minorHAnsi" w:cstheme="minorHAnsi"/>
          <w:b/>
          <w:sz w:val="24"/>
          <w:szCs w:val="24"/>
        </w:rPr>
        <w:t>Martina Součková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>manažerka komunikace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2" w:history="1">
        <w:r w:rsidRPr="005776BB">
          <w:rPr>
            <w:rStyle w:val="Hypertextovodkaz"/>
            <w:rFonts w:asciiTheme="minorHAnsi" w:hAnsiTheme="minorHAnsi" w:cstheme="minorHAnsi"/>
            <w:sz w:val="24"/>
            <w:szCs w:val="24"/>
          </w:rPr>
          <w:t>martina.souckova@chmi.cz</w:t>
        </w:r>
      </w:hyperlink>
      <w:r w:rsidRPr="005776BB">
        <w:rPr>
          <w:rFonts w:asciiTheme="minorHAnsi" w:hAnsiTheme="minorHAnsi" w:cstheme="minorHAnsi"/>
          <w:sz w:val="24"/>
          <w:szCs w:val="24"/>
        </w:rPr>
        <w:t>, tel.: 777 181 882/735 794 383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76BB">
        <w:rPr>
          <w:rFonts w:asciiTheme="minorHAnsi" w:hAnsiTheme="minorHAnsi" w:cstheme="minorHAnsi"/>
          <w:b/>
          <w:sz w:val="24"/>
          <w:szCs w:val="24"/>
        </w:rPr>
        <w:t>Jan Doležal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>manažer komunikace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3" w:history="1">
        <w:r w:rsidRPr="005776BB">
          <w:rPr>
            <w:rStyle w:val="Hypertextovodkaz"/>
            <w:rFonts w:asciiTheme="minorHAnsi" w:hAnsiTheme="minorHAnsi" w:cstheme="minorHAnsi"/>
            <w:sz w:val="24"/>
            <w:szCs w:val="24"/>
          </w:rPr>
          <w:t>jan.dolezal2@chmi.cz</w:t>
        </w:r>
      </w:hyperlink>
      <w:r w:rsidRPr="005776BB">
        <w:rPr>
          <w:rFonts w:asciiTheme="minorHAnsi" w:hAnsiTheme="minorHAnsi" w:cstheme="minorHAnsi"/>
          <w:sz w:val="24"/>
          <w:szCs w:val="24"/>
        </w:rPr>
        <w:t>, tel.: 724 342 542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76BB">
        <w:rPr>
          <w:rFonts w:asciiTheme="minorHAnsi" w:hAnsiTheme="minorHAnsi" w:cstheme="minorHAnsi"/>
          <w:b/>
          <w:sz w:val="24"/>
          <w:szCs w:val="24"/>
        </w:rPr>
        <w:t>Jáchym Brzezina</w:t>
      </w:r>
    </w:p>
    <w:p w:rsidR="00F255C8" w:rsidRDefault="00F255C8" w:rsidP="00F255C8">
      <w:pPr>
        <w:spacing w:after="0"/>
        <w:jc w:val="both"/>
        <w:rPr>
          <w:rFonts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>Vedoucí oddělení kvality ovzduší, pobočka Brno</w:t>
      </w:r>
    </w:p>
    <w:p w:rsidR="00F255C8" w:rsidRPr="005776BB" w:rsidRDefault="00F255C8" w:rsidP="00F255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6B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4" w:history="1">
        <w:r w:rsidRPr="005776BB">
          <w:rPr>
            <w:rStyle w:val="Hypertextovodkaz"/>
            <w:rFonts w:asciiTheme="minorHAnsi" w:hAnsiTheme="minorHAnsi" w:cstheme="minorHAnsi"/>
            <w:sz w:val="24"/>
            <w:szCs w:val="24"/>
          </w:rPr>
          <w:t>jachym.brzezina@chmi.cz</w:t>
        </w:r>
      </w:hyperlink>
      <w:r w:rsidRPr="005776BB">
        <w:rPr>
          <w:rFonts w:asciiTheme="minorHAnsi" w:hAnsiTheme="minorHAnsi" w:cstheme="minorHAnsi"/>
          <w:sz w:val="24"/>
          <w:szCs w:val="24"/>
        </w:rPr>
        <w:t xml:space="preserve">, tel.: </w:t>
      </w:r>
      <w:r w:rsidR="00D302D7">
        <w:rPr>
          <w:rFonts w:asciiTheme="minorHAnsi" w:hAnsiTheme="minorHAnsi" w:cstheme="minorHAnsi"/>
          <w:sz w:val="24"/>
          <w:szCs w:val="24"/>
        </w:rPr>
        <w:t>737 387 741</w:t>
      </w:r>
    </w:p>
    <w:p w:rsidR="00CC554A" w:rsidRPr="00C70BF1" w:rsidRDefault="00CC554A" w:rsidP="00CC554A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CC554A" w:rsidRPr="00C70BF1" w:rsidSect="00B61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47" w:rsidRDefault="00637547" w:rsidP="00E36896">
      <w:pPr>
        <w:spacing w:after="0" w:line="240" w:lineRule="auto"/>
      </w:pPr>
      <w:r>
        <w:separator/>
      </w:r>
    </w:p>
  </w:endnote>
  <w:endnote w:type="continuationSeparator" w:id="0">
    <w:p w:rsidR="00637547" w:rsidRDefault="00637547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961C3A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961C3A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47" w:rsidRDefault="00637547" w:rsidP="00E36896">
      <w:pPr>
        <w:spacing w:after="0" w:line="240" w:lineRule="auto"/>
      </w:pPr>
      <w:r>
        <w:separator/>
      </w:r>
    </w:p>
  </w:footnote>
  <w:footnote w:type="continuationSeparator" w:id="0">
    <w:p w:rsidR="00637547" w:rsidRDefault="00637547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6375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6375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76D"/>
    <w:multiLevelType w:val="multilevel"/>
    <w:tmpl w:val="72A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014F3"/>
    <w:rsid w:val="00017A4D"/>
    <w:rsid w:val="0002273A"/>
    <w:rsid w:val="00022906"/>
    <w:rsid w:val="00070840"/>
    <w:rsid w:val="00070DB5"/>
    <w:rsid w:val="0007302A"/>
    <w:rsid w:val="00091C44"/>
    <w:rsid w:val="000B3F1F"/>
    <w:rsid w:val="000B7C2A"/>
    <w:rsid w:val="000D11BB"/>
    <w:rsid w:val="000F7E33"/>
    <w:rsid w:val="0015152F"/>
    <w:rsid w:val="00185E52"/>
    <w:rsid w:val="001D7B23"/>
    <w:rsid w:val="001F13D2"/>
    <w:rsid w:val="001F6735"/>
    <w:rsid w:val="00243849"/>
    <w:rsid w:val="00254F7B"/>
    <w:rsid w:val="002743C8"/>
    <w:rsid w:val="00282495"/>
    <w:rsid w:val="002A216D"/>
    <w:rsid w:val="002C37C6"/>
    <w:rsid w:val="002D6D51"/>
    <w:rsid w:val="00327663"/>
    <w:rsid w:val="003327CC"/>
    <w:rsid w:val="00361A1F"/>
    <w:rsid w:val="00366FE3"/>
    <w:rsid w:val="003720DA"/>
    <w:rsid w:val="00373E96"/>
    <w:rsid w:val="003744C7"/>
    <w:rsid w:val="00381B8A"/>
    <w:rsid w:val="00382E38"/>
    <w:rsid w:val="003A56E1"/>
    <w:rsid w:val="003B6B41"/>
    <w:rsid w:val="00446A10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37547"/>
    <w:rsid w:val="00655C8E"/>
    <w:rsid w:val="00671C9C"/>
    <w:rsid w:val="006D16CA"/>
    <w:rsid w:val="006D61D2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794C"/>
    <w:rsid w:val="00800B92"/>
    <w:rsid w:val="00806778"/>
    <w:rsid w:val="00817F48"/>
    <w:rsid w:val="00834BE2"/>
    <w:rsid w:val="008C3A8F"/>
    <w:rsid w:val="008D0883"/>
    <w:rsid w:val="008E7F99"/>
    <w:rsid w:val="008F2CF6"/>
    <w:rsid w:val="008F4DC1"/>
    <w:rsid w:val="00932A7C"/>
    <w:rsid w:val="00933295"/>
    <w:rsid w:val="00961C3A"/>
    <w:rsid w:val="00987BE9"/>
    <w:rsid w:val="009B5281"/>
    <w:rsid w:val="009C407E"/>
    <w:rsid w:val="009C6CB8"/>
    <w:rsid w:val="009D77DE"/>
    <w:rsid w:val="009E2D6B"/>
    <w:rsid w:val="00A3158A"/>
    <w:rsid w:val="00A4394E"/>
    <w:rsid w:val="00A461F8"/>
    <w:rsid w:val="00AB3F0E"/>
    <w:rsid w:val="00AB6629"/>
    <w:rsid w:val="00AD1284"/>
    <w:rsid w:val="00B04145"/>
    <w:rsid w:val="00B227F5"/>
    <w:rsid w:val="00B44524"/>
    <w:rsid w:val="00B53AAF"/>
    <w:rsid w:val="00B611C9"/>
    <w:rsid w:val="00B82F04"/>
    <w:rsid w:val="00BA3D46"/>
    <w:rsid w:val="00BC2614"/>
    <w:rsid w:val="00BC50AB"/>
    <w:rsid w:val="00BD5BDD"/>
    <w:rsid w:val="00C413C6"/>
    <w:rsid w:val="00C70BF1"/>
    <w:rsid w:val="00C83570"/>
    <w:rsid w:val="00C843B7"/>
    <w:rsid w:val="00CC554A"/>
    <w:rsid w:val="00CC6326"/>
    <w:rsid w:val="00D064C8"/>
    <w:rsid w:val="00D20030"/>
    <w:rsid w:val="00D302D7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703F9"/>
    <w:rsid w:val="00EB3B9E"/>
    <w:rsid w:val="00F255C8"/>
    <w:rsid w:val="00F26BE5"/>
    <w:rsid w:val="00F4164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845E821"/>
  <w15:docId w15:val="{E60072BA-8BE0-4F6D-A1D3-F260A33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2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mibrno.org/blog/2018/09/20/mereni-behem-brnenske-prehlidky-ohnostroju-ignis-brunensis-2018-1-dil/" TargetMode="External"/><Relationship Id="rId13" Type="http://schemas.openxmlformats.org/officeDocument/2006/relationships/hyperlink" Target="mailto:jan.dolezal2@chmi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hmibrno.org/blog/2019/01/02/vysoke-koncentrace-suspendovanych-castic-v-dusledku-silvestrovskych-oslav/" TargetMode="External"/><Relationship Id="rId12" Type="http://schemas.openxmlformats.org/officeDocument/2006/relationships/hyperlink" Target="mailto:martina.souckova@chmi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mibrno.org/blog/2018/11/08/ignis-brunensis-2018-pod-mikroskope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hmibrno.org/blog/2018/11/06/mereni-kvality-ovzdusi-behem-brnenske-prehlidky-ohnostroju-ignis-brunensis-2018-3-di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hmibrno.org/blog/2018/10/19/mereni-kvality-ovzdusi-behem-brnenske-prehlidky-ohnostroju-ignis-brunensis-2018-2-dil/" TargetMode="External"/><Relationship Id="rId14" Type="http://schemas.openxmlformats.org/officeDocument/2006/relationships/hyperlink" Target="mailto:jachym.brzezina@chmi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1</TotalTime>
  <Pages>2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JIŘÍ VODKA, Ing.</cp:lastModifiedBy>
  <cp:revision>3</cp:revision>
  <cp:lastPrinted>2013-01-22T10:21:00Z</cp:lastPrinted>
  <dcterms:created xsi:type="dcterms:W3CDTF">2019-01-04T06:02:00Z</dcterms:created>
  <dcterms:modified xsi:type="dcterms:W3CDTF">2019-01-04T06:03:00Z</dcterms:modified>
</cp:coreProperties>
</file>