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D4" w:rsidRDefault="00F70FF5" w:rsidP="005851EB">
      <w:pPr>
        <w:tabs>
          <w:tab w:val="left" w:pos="7938"/>
        </w:tabs>
        <w:jc w:val="center"/>
        <w:rPr>
          <w:b/>
          <w:sz w:val="36"/>
          <w:szCs w:val="36"/>
        </w:rPr>
      </w:pPr>
      <w:r w:rsidRPr="006F25FB">
        <w:rPr>
          <w:b/>
          <w:sz w:val="36"/>
          <w:szCs w:val="36"/>
        </w:rPr>
        <w:t xml:space="preserve">Poradenská a konzultační činnost za </w:t>
      </w:r>
      <w:r w:rsidR="00AE5F8E">
        <w:rPr>
          <w:b/>
          <w:sz w:val="36"/>
          <w:szCs w:val="36"/>
        </w:rPr>
        <w:t xml:space="preserve">1. </w:t>
      </w:r>
      <w:proofErr w:type="gramStart"/>
      <w:r w:rsidR="00AE5F8E">
        <w:rPr>
          <w:b/>
          <w:sz w:val="36"/>
          <w:szCs w:val="36"/>
        </w:rPr>
        <w:t>pololetí  2025</w:t>
      </w:r>
      <w:proofErr w:type="gramEnd"/>
    </w:p>
    <w:p w:rsidR="006F25FB" w:rsidRPr="006F25FB" w:rsidRDefault="00F70FF5" w:rsidP="00F632F4">
      <w:pPr>
        <w:jc w:val="center"/>
        <w:rPr>
          <w:b/>
          <w:sz w:val="28"/>
          <w:szCs w:val="28"/>
        </w:rPr>
      </w:pPr>
      <w:r w:rsidRPr="006F25FB">
        <w:rPr>
          <w:b/>
          <w:sz w:val="28"/>
          <w:szCs w:val="28"/>
        </w:rPr>
        <w:t>Účet 518191</w:t>
      </w:r>
    </w:p>
    <w:p w:rsidR="00F70FF5" w:rsidRDefault="00F70FF5"/>
    <w:p w:rsidR="00F70FF5" w:rsidRPr="00F632F4" w:rsidRDefault="00F70FF5">
      <w:pPr>
        <w:rPr>
          <w:u w:val="single"/>
        </w:rPr>
      </w:pPr>
      <w:r w:rsidRPr="00F632F4">
        <w:rPr>
          <w:u w:val="single"/>
        </w:rPr>
        <w:t>Poradní orgán</w:t>
      </w:r>
      <w:r w:rsidRPr="00F632F4">
        <w:rPr>
          <w:u w:val="single"/>
        </w:rPr>
        <w:tab/>
      </w:r>
      <w:r w:rsidRPr="00F632F4">
        <w:rPr>
          <w:u w:val="single"/>
        </w:rPr>
        <w:tab/>
        <w:t>Jméno poradce</w:t>
      </w:r>
      <w:r w:rsidRPr="00F632F4">
        <w:rPr>
          <w:u w:val="single"/>
        </w:rPr>
        <w:tab/>
      </w:r>
      <w:r w:rsidRPr="00F632F4">
        <w:rPr>
          <w:u w:val="single"/>
        </w:rPr>
        <w:tab/>
        <w:t>Předmět činnosti</w:t>
      </w:r>
      <w:r w:rsidRPr="00F632F4">
        <w:rPr>
          <w:u w:val="single"/>
        </w:rPr>
        <w:tab/>
      </w:r>
      <w:r w:rsidRPr="00F632F4">
        <w:rPr>
          <w:u w:val="single"/>
        </w:rPr>
        <w:tab/>
        <w:t xml:space="preserve">      Částka__________</w:t>
      </w:r>
    </w:p>
    <w:p w:rsidR="00F70FF5" w:rsidRDefault="00F70FF5">
      <w:proofErr w:type="spellStart"/>
      <w:proofErr w:type="gramStart"/>
      <w:r w:rsidRPr="006F25FB">
        <w:rPr>
          <w:b/>
        </w:rPr>
        <w:t>JUDr.Marie</w:t>
      </w:r>
      <w:proofErr w:type="spellEnd"/>
      <w:proofErr w:type="gramEnd"/>
      <w:r w:rsidRPr="006F25FB">
        <w:rPr>
          <w:b/>
        </w:rPr>
        <w:t xml:space="preserve"> Škardová</w:t>
      </w:r>
      <w:r>
        <w:tab/>
      </w:r>
      <w:r w:rsidR="006F25FB">
        <w:tab/>
      </w:r>
      <w:r w:rsidR="006F25FB">
        <w:tab/>
      </w:r>
      <w:r>
        <w:tab/>
        <w:t>Poskytování právní pomoci</w:t>
      </w:r>
      <w:r w:rsidR="006F25FB">
        <w:t>-</w:t>
      </w:r>
    </w:p>
    <w:p w:rsidR="00F70FF5" w:rsidRPr="00C27815" w:rsidRDefault="004B3431">
      <w:pPr>
        <w:rPr>
          <w:b/>
        </w:rPr>
      </w:pPr>
      <w:r>
        <w:t xml:space="preserve">U háje 1550/11 </w:t>
      </w:r>
      <w:r>
        <w:tab/>
      </w:r>
      <w:proofErr w:type="spellStart"/>
      <w:proofErr w:type="gramStart"/>
      <w:r w:rsidR="006F25FB" w:rsidRPr="006F25FB">
        <w:rPr>
          <w:b/>
        </w:rPr>
        <w:t>JUDr.Marie</w:t>
      </w:r>
      <w:proofErr w:type="spellEnd"/>
      <w:proofErr w:type="gramEnd"/>
      <w:r w:rsidR="006F25FB" w:rsidRPr="006F25FB">
        <w:rPr>
          <w:b/>
        </w:rPr>
        <w:t xml:space="preserve"> Škardová</w:t>
      </w:r>
      <w:r w:rsidR="00F70FF5">
        <w:tab/>
        <w:t xml:space="preserve">vyřizování a vymáhání agendy </w:t>
      </w:r>
      <w:r w:rsidR="006F25FB">
        <w:tab/>
      </w:r>
      <w:r w:rsidR="00852B37">
        <w:t xml:space="preserve">             </w:t>
      </w:r>
      <w:r w:rsidR="00AA5F51">
        <w:t xml:space="preserve">    </w:t>
      </w:r>
      <w:r w:rsidR="00C27815" w:rsidRPr="00C27815">
        <w:rPr>
          <w:b/>
        </w:rPr>
        <w:t>1</w:t>
      </w:r>
      <w:r w:rsidR="00AE5F8E">
        <w:rPr>
          <w:b/>
        </w:rPr>
        <w:t>70 475</w:t>
      </w:r>
      <w:r w:rsidR="006F25FB" w:rsidRPr="00C27815">
        <w:rPr>
          <w:b/>
        </w:rPr>
        <w:t>,- Kč</w:t>
      </w:r>
    </w:p>
    <w:p w:rsidR="00F70FF5" w:rsidRDefault="004B3431">
      <w:r>
        <w:t>147 00 Praha 4, Braník</w:t>
      </w:r>
      <w:r w:rsidR="00F70FF5">
        <w:tab/>
      </w:r>
      <w:r w:rsidR="00F70FF5">
        <w:tab/>
      </w:r>
      <w:r w:rsidR="00F70FF5">
        <w:tab/>
      </w:r>
      <w:r w:rsidR="00F70FF5">
        <w:tab/>
        <w:t>pohledávek a konzultace v</w:t>
      </w:r>
    </w:p>
    <w:p w:rsidR="00F70FF5" w:rsidRDefault="000921B6" w:rsidP="00F632F4">
      <w:pPr>
        <w:pBdr>
          <w:bottom w:val="single" w:sz="12" w:space="1" w:color="auto"/>
        </w:pBdr>
      </w:pPr>
      <w:r>
        <w:t xml:space="preserve">IČO: </w:t>
      </w:r>
      <w:r w:rsidR="00F70FF5">
        <w:t>66223679</w:t>
      </w:r>
      <w:r w:rsidR="00F70FF5">
        <w:tab/>
      </w:r>
      <w:r w:rsidR="00F70FF5">
        <w:tab/>
      </w:r>
      <w:r w:rsidR="00F70FF5">
        <w:tab/>
      </w:r>
      <w:r w:rsidR="00F70FF5">
        <w:tab/>
      </w:r>
      <w:r w:rsidR="00F70FF5">
        <w:tab/>
        <w:t>právní oblasti</w:t>
      </w:r>
    </w:p>
    <w:p w:rsidR="00F70FF5" w:rsidRDefault="00F70FF5">
      <w:r w:rsidRPr="006F25FB">
        <w:rPr>
          <w:b/>
        </w:rPr>
        <w:t>UNIS COMPUTERS a.s.</w:t>
      </w:r>
      <w:r>
        <w:tab/>
      </w:r>
      <w:r w:rsidR="006F25FB">
        <w:tab/>
      </w:r>
      <w:r>
        <w:tab/>
      </w:r>
      <w:r>
        <w:tab/>
        <w:t>Konzultace technické podpory</w:t>
      </w:r>
    </w:p>
    <w:p w:rsidR="00F70FF5" w:rsidRPr="00EF1B12" w:rsidRDefault="00F2235C">
      <w:pPr>
        <w:rPr>
          <w:b/>
        </w:rPr>
      </w:pPr>
      <w:r>
        <w:t>Jundrovská 31</w:t>
      </w:r>
      <w:r w:rsidR="00F70FF5">
        <w:tab/>
      </w:r>
      <w:r w:rsidR="00F70FF5">
        <w:tab/>
      </w:r>
      <w:r w:rsidR="006F25FB" w:rsidRPr="006F25FB">
        <w:rPr>
          <w:b/>
        </w:rPr>
        <w:t>Petr Lacina</w:t>
      </w:r>
      <w:r w:rsidR="006F25FB">
        <w:tab/>
      </w:r>
      <w:r w:rsidR="00F70FF5">
        <w:tab/>
        <w:t>v oblasti serverů a počítačů</w:t>
      </w:r>
      <w:r w:rsidR="006F25FB">
        <w:tab/>
      </w:r>
      <w:r w:rsidR="006F25FB">
        <w:tab/>
      </w:r>
      <w:r w:rsidR="00852B37">
        <w:t xml:space="preserve"> </w:t>
      </w:r>
      <w:r w:rsidR="00AA5F51">
        <w:t xml:space="preserve">    </w:t>
      </w:r>
      <w:r w:rsidR="003F6F47">
        <w:rPr>
          <w:b/>
        </w:rPr>
        <w:t>56 825</w:t>
      </w:r>
      <w:r w:rsidR="006F25FB" w:rsidRPr="00EF1B12">
        <w:rPr>
          <w:b/>
        </w:rPr>
        <w:t>,- Kč</w:t>
      </w:r>
    </w:p>
    <w:p w:rsidR="00F70FF5" w:rsidRDefault="00F70FF5">
      <w:r>
        <w:t>Brno-Komín</w:t>
      </w:r>
    </w:p>
    <w:p w:rsidR="00F70FF5" w:rsidRDefault="000921B6" w:rsidP="00F632F4">
      <w:pPr>
        <w:pBdr>
          <w:bottom w:val="single" w:sz="12" w:space="1" w:color="auto"/>
        </w:pBdr>
      </w:pPr>
      <w:r>
        <w:t xml:space="preserve">IČO: </w:t>
      </w:r>
      <w:r w:rsidR="00F70FF5">
        <w:t>63476223</w:t>
      </w:r>
    </w:p>
    <w:p w:rsidR="00F70FF5" w:rsidRDefault="00F70FF5">
      <w:r w:rsidRPr="006F25FB">
        <w:rPr>
          <w:b/>
        </w:rPr>
        <w:t xml:space="preserve">WERTHEIM </w:t>
      </w:r>
      <w:proofErr w:type="spellStart"/>
      <w:proofErr w:type="gramStart"/>
      <w:r w:rsidRPr="006F25FB">
        <w:rPr>
          <w:b/>
        </w:rPr>
        <w:t>spol.s.</w:t>
      </w:r>
      <w:proofErr w:type="gramEnd"/>
      <w:r w:rsidRPr="006F25FB">
        <w:rPr>
          <w:b/>
        </w:rPr>
        <w:t>r.o</w:t>
      </w:r>
      <w:proofErr w:type="spellEnd"/>
      <w:r w:rsidRPr="006F25FB">
        <w:rPr>
          <w:b/>
        </w:rPr>
        <w:t>.</w:t>
      </w:r>
      <w:r w:rsidRPr="006F25FB">
        <w:rPr>
          <w:b/>
        </w:rPr>
        <w:tab/>
      </w:r>
      <w:r w:rsidR="006F25FB">
        <w:tab/>
      </w:r>
      <w:r w:rsidR="006F25FB">
        <w:tab/>
      </w:r>
      <w:r>
        <w:tab/>
        <w:t>Poradenství daňové při</w:t>
      </w:r>
    </w:p>
    <w:p w:rsidR="00F70FF5" w:rsidRDefault="00F70FF5">
      <w:r>
        <w:t>Švihovská 264/1</w:t>
      </w:r>
      <w:r>
        <w:tab/>
      </w:r>
      <w:proofErr w:type="spellStart"/>
      <w:proofErr w:type="gramStart"/>
      <w:r w:rsidR="006F25FB" w:rsidRPr="006F25FB">
        <w:rPr>
          <w:b/>
        </w:rPr>
        <w:t>Ing.Zdeněk</w:t>
      </w:r>
      <w:proofErr w:type="spellEnd"/>
      <w:proofErr w:type="gramEnd"/>
      <w:r w:rsidR="006F25FB" w:rsidRPr="006F25FB">
        <w:rPr>
          <w:b/>
        </w:rPr>
        <w:t xml:space="preserve"> </w:t>
      </w:r>
      <w:proofErr w:type="spellStart"/>
      <w:r w:rsidR="006F25FB" w:rsidRPr="006F25FB">
        <w:rPr>
          <w:b/>
        </w:rPr>
        <w:t>Wertheim</w:t>
      </w:r>
      <w:proofErr w:type="spellEnd"/>
      <w:r>
        <w:tab/>
        <w:t>uzavírání smluv, při projektech,</w:t>
      </w:r>
    </w:p>
    <w:p w:rsidR="00F70FF5" w:rsidRPr="00CB6A96" w:rsidRDefault="00F70FF5">
      <w:pPr>
        <w:rPr>
          <w:b/>
        </w:rPr>
      </w:pPr>
      <w:r>
        <w:t>14200 Praha</w:t>
      </w:r>
      <w:r w:rsidR="001C4B8C">
        <w:t xml:space="preserve"> 4, </w:t>
      </w:r>
      <w:r w:rsidR="00F3579F">
        <w:t>Písnice</w:t>
      </w:r>
      <w:r>
        <w:tab/>
      </w:r>
      <w:r>
        <w:tab/>
      </w:r>
      <w:r>
        <w:tab/>
      </w:r>
      <w:r>
        <w:tab/>
        <w:t>při zpracovávání inventarizace</w:t>
      </w:r>
      <w:r w:rsidR="00852B37">
        <w:tab/>
        <w:t xml:space="preserve">          </w:t>
      </w:r>
      <w:r w:rsidR="00AA5F51">
        <w:t xml:space="preserve">    </w:t>
      </w:r>
      <w:r w:rsidR="00852B37">
        <w:rPr>
          <w:b/>
        </w:rPr>
        <w:t xml:space="preserve">357 088,30 </w:t>
      </w:r>
      <w:r w:rsidR="006F25FB" w:rsidRPr="00CB6A96">
        <w:rPr>
          <w:b/>
        </w:rPr>
        <w:t>Kč</w:t>
      </w:r>
    </w:p>
    <w:p w:rsidR="00F70FF5" w:rsidRDefault="000921B6">
      <w:r>
        <w:t xml:space="preserve">IČO: </w:t>
      </w:r>
      <w:r w:rsidR="006F25FB">
        <w:t>63666944</w:t>
      </w:r>
      <w:r w:rsidR="00F70FF5">
        <w:tab/>
      </w:r>
      <w:r w:rsidR="00F70FF5">
        <w:tab/>
      </w:r>
      <w:r w:rsidR="00F70FF5">
        <w:tab/>
      </w:r>
      <w:r w:rsidR="00F70FF5">
        <w:tab/>
      </w:r>
      <w:r w:rsidR="00F70FF5">
        <w:tab/>
        <w:t>v oblasti interních norem</w:t>
      </w:r>
    </w:p>
    <w:p w:rsidR="00EF5D17" w:rsidRPr="00F632F4" w:rsidRDefault="00F70FF5" w:rsidP="00F632F4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(korektury)</w:t>
      </w:r>
    </w:p>
    <w:p w:rsidR="00E705B7" w:rsidRPr="00E705B7" w:rsidRDefault="00E705B7" w:rsidP="0040286A">
      <w:pPr>
        <w:spacing w:after="0" w:line="360" w:lineRule="atLeast"/>
        <w:rPr>
          <w:b/>
        </w:rPr>
      </w:pPr>
      <w:r w:rsidRPr="00E705B7">
        <w:rPr>
          <w:b/>
        </w:rPr>
        <w:t xml:space="preserve">KAROLAS </w:t>
      </w:r>
      <w:proofErr w:type="spellStart"/>
      <w:r w:rsidRPr="00E705B7">
        <w:rPr>
          <w:b/>
        </w:rPr>
        <w:t>Legal</w:t>
      </w:r>
      <w:proofErr w:type="spellEnd"/>
      <w:r w:rsidRPr="00E705B7">
        <w:rPr>
          <w:b/>
        </w:rPr>
        <w:t xml:space="preserve"> s.r.o., advokátní kancelář</w:t>
      </w:r>
      <w:r>
        <w:rPr>
          <w:b/>
        </w:rPr>
        <w:t xml:space="preserve"> </w:t>
      </w:r>
    </w:p>
    <w:p w:rsidR="00E705B7" w:rsidRPr="000921B6" w:rsidRDefault="00E705B7">
      <w:pPr>
        <w:rPr>
          <w:b/>
        </w:rPr>
      </w:pPr>
      <w:r w:rsidRPr="000921B6">
        <w:t xml:space="preserve">                                     </w:t>
      </w:r>
      <w:r w:rsidR="000921B6" w:rsidRPr="000921B6">
        <w:t xml:space="preserve">                                                                            </w:t>
      </w:r>
      <w:r w:rsidR="00DC1E3F">
        <w:t xml:space="preserve">       </w:t>
      </w:r>
      <w:r w:rsidR="000921B6" w:rsidRPr="000921B6">
        <w:t xml:space="preserve">Právní </w:t>
      </w:r>
      <w:proofErr w:type="gramStart"/>
      <w:r w:rsidR="000921B6" w:rsidRPr="000921B6">
        <w:t>služby</w:t>
      </w:r>
      <w:r w:rsidR="00DC1E3F">
        <w:t xml:space="preserve">             </w:t>
      </w:r>
      <w:r w:rsidR="00FA54C4">
        <w:rPr>
          <w:b/>
        </w:rPr>
        <w:t>178 998,75</w:t>
      </w:r>
      <w:proofErr w:type="gramEnd"/>
      <w:r w:rsidR="000921B6">
        <w:rPr>
          <w:b/>
        </w:rPr>
        <w:t xml:space="preserve"> Kč</w:t>
      </w:r>
    </w:p>
    <w:p w:rsidR="00E705B7" w:rsidRDefault="000921B6">
      <w:r>
        <w:t>Na příkopě 988/31</w:t>
      </w:r>
    </w:p>
    <w:p w:rsidR="000921B6" w:rsidRDefault="000921B6">
      <w:r>
        <w:t>110 00 Praha 1</w:t>
      </w:r>
      <w:r w:rsidR="00594851">
        <w:t>,</w:t>
      </w:r>
      <w:r>
        <w:t xml:space="preserve"> Staré Město</w:t>
      </w:r>
    </w:p>
    <w:p w:rsidR="002B2718" w:rsidRDefault="000921B6" w:rsidP="00965D7F">
      <w:pPr>
        <w:pBdr>
          <w:bottom w:val="single" w:sz="6" w:space="1" w:color="auto"/>
        </w:pBdr>
      </w:pPr>
      <w:r>
        <w:t>IČO: 05732069</w:t>
      </w:r>
    </w:p>
    <w:p w:rsidR="002B2718" w:rsidRDefault="002B2718">
      <w:pPr>
        <w:rPr>
          <w:b/>
        </w:rPr>
      </w:pPr>
      <w:r>
        <w:rPr>
          <w:b/>
        </w:rPr>
        <w:t>Ivo Formánek</w:t>
      </w:r>
      <w:r w:rsidR="0086178F">
        <w:rPr>
          <w:b/>
        </w:rPr>
        <w:t xml:space="preserve">      </w:t>
      </w:r>
    </w:p>
    <w:p w:rsidR="002B2718" w:rsidRDefault="002B2718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86178F">
        <w:rPr>
          <w:b/>
        </w:rPr>
        <w:t xml:space="preserve">         </w:t>
      </w:r>
      <w:r w:rsidRPr="002B2718">
        <w:t xml:space="preserve">Poradenská činnost v oblasti </w:t>
      </w:r>
      <w:proofErr w:type="gramStart"/>
      <w:r w:rsidRPr="002B2718">
        <w:t>PO</w:t>
      </w:r>
      <w:r w:rsidR="00B0324C">
        <w:t xml:space="preserve">      </w:t>
      </w:r>
      <w:r w:rsidR="0086178F">
        <w:t xml:space="preserve"> </w:t>
      </w:r>
      <w:r w:rsidR="00B0324C">
        <w:rPr>
          <w:b/>
        </w:rPr>
        <w:t>11 158</w:t>
      </w:r>
      <w:r w:rsidRPr="002B2718">
        <w:rPr>
          <w:b/>
        </w:rPr>
        <w:t>,</w:t>
      </w:r>
      <w:r w:rsidR="00B0324C">
        <w:rPr>
          <w:b/>
        </w:rPr>
        <w:t>33</w:t>
      </w:r>
      <w:proofErr w:type="gramEnd"/>
      <w:r w:rsidRPr="002B2718">
        <w:rPr>
          <w:b/>
        </w:rPr>
        <w:t xml:space="preserve"> Kč</w:t>
      </w:r>
    </w:p>
    <w:p w:rsidR="002B2718" w:rsidRDefault="002B2718">
      <w:r>
        <w:t>V lukách 1876/1</w:t>
      </w:r>
    </w:p>
    <w:p w:rsidR="002B2718" w:rsidRDefault="002B2718">
      <w:r>
        <w:t>400 11 Ústí nad Labem</w:t>
      </w:r>
    </w:p>
    <w:p w:rsidR="002B2718" w:rsidRDefault="002B2718" w:rsidP="003F6F47">
      <w:pPr>
        <w:pBdr>
          <w:bottom w:val="single" w:sz="6" w:space="1" w:color="auto"/>
        </w:pBdr>
      </w:pPr>
      <w:r>
        <w:t>IČO: 63744589</w:t>
      </w:r>
    </w:p>
    <w:p w:rsidR="00931918" w:rsidRPr="00931918" w:rsidRDefault="00931918">
      <w:r>
        <w:lastRenderedPageBreak/>
        <w:t xml:space="preserve">                                                                                                                  </w:t>
      </w:r>
    </w:p>
    <w:p w:rsidR="00E80751" w:rsidRPr="00D13DA8" w:rsidRDefault="00D13DA8">
      <w:pPr>
        <w:rPr>
          <w:u w:val="single"/>
        </w:rPr>
      </w:pPr>
      <w:r w:rsidRPr="00D13DA8">
        <w:rPr>
          <w:u w:val="single"/>
        </w:rPr>
        <w:t xml:space="preserve">                                                                                                                                </w:t>
      </w:r>
    </w:p>
    <w:p w:rsidR="00E80751" w:rsidRDefault="00D13DA8">
      <w:pPr>
        <w:rPr>
          <w:b/>
        </w:rPr>
      </w:pPr>
      <w:r w:rsidRPr="00EF1B12">
        <w:rPr>
          <w:b/>
        </w:rPr>
        <w:t xml:space="preserve">Celkem za </w:t>
      </w:r>
      <w:r w:rsidR="0071485A">
        <w:rPr>
          <w:b/>
        </w:rPr>
        <w:t>1</w:t>
      </w:r>
      <w:r>
        <w:rPr>
          <w:b/>
        </w:rPr>
        <w:t xml:space="preserve">. pololetí </w:t>
      </w:r>
      <w:r w:rsidR="00A43961">
        <w:rPr>
          <w:b/>
        </w:rPr>
        <w:t>20</w:t>
      </w:r>
      <w:r w:rsidR="00AA5F51">
        <w:rPr>
          <w:b/>
        </w:rPr>
        <w:t>25</w:t>
      </w:r>
      <w:r w:rsidR="00AA5F51">
        <w:rPr>
          <w:b/>
        </w:rPr>
        <w:tab/>
      </w:r>
      <w:r w:rsidR="00AA5F51">
        <w:rPr>
          <w:b/>
        </w:rPr>
        <w:tab/>
      </w:r>
      <w:r w:rsidR="00AA5F51">
        <w:rPr>
          <w:b/>
        </w:rPr>
        <w:tab/>
      </w:r>
      <w:r w:rsidR="00AA5F51">
        <w:rPr>
          <w:b/>
        </w:rPr>
        <w:tab/>
      </w:r>
      <w:r w:rsidR="00AA5F51">
        <w:rPr>
          <w:b/>
        </w:rPr>
        <w:tab/>
      </w:r>
      <w:r w:rsidR="00AA5F51">
        <w:rPr>
          <w:b/>
        </w:rPr>
        <w:tab/>
      </w:r>
      <w:bookmarkStart w:id="0" w:name="_GoBack"/>
      <w:bookmarkEnd w:id="0"/>
      <w:r w:rsidR="0055678B">
        <w:rPr>
          <w:b/>
        </w:rPr>
        <w:t>774 545</w:t>
      </w:r>
      <w:r w:rsidR="0071485A">
        <w:rPr>
          <w:b/>
        </w:rPr>
        <w:t>,38</w:t>
      </w:r>
      <w:r w:rsidR="002B2718">
        <w:rPr>
          <w:b/>
        </w:rPr>
        <w:t xml:space="preserve"> </w:t>
      </w:r>
      <w:r w:rsidRPr="00EF1B12">
        <w:rPr>
          <w:b/>
        </w:rPr>
        <w:t>Kč</w:t>
      </w:r>
    </w:p>
    <w:p w:rsidR="002B2718" w:rsidRDefault="002B2718">
      <w:pPr>
        <w:rPr>
          <w:b/>
        </w:rPr>
      </w:pPr>
    </w:p>
    <w:p w:rsidR="002B2718" w:rsidRPr="00D13DA8" w:rsidRDefault="002B2718">
      <w:pPr>
        <w:rPr>
          <w:b/>
        </w:rPr>
      </w:pPr>
    </w:p>
    <w:p w:rsidR="00D13DA8" w:rsidRPr="006F25FB" w:rsidRDefault="00D13DA8" w:rsidP="00D13DA8">
      <w:r>
        <w:t xml:space="preserve">V Praze dne </w:t>
      </w:r>
      <w:proofErr w:type="gramStart"/>
      <w:r w:rsidR="00965D7F">
        <w:t>16</w:t>
      </w:r>
      <w:r>
        <w:t>.</w:t>
      </w:r>
      <w:r w:rsidR="00965D7F">
        <w:t>7</w:t>
      </w:r>
      <w:r w:rsidR="00521923">
        <w:t>.2025</w:t>
      </w:r>
      <w:proofErr w:type="gramEnd"/>
      <w:r w:rsidR="00E25242">
        <w:t xml:space="preserve">                                         </w:t>
      </w:r>
      <w:r w:rsidR="00D81E2A">
        <w:t>Zpracovala V. Svobodová</w:t>
      </w:r>
    </w:p>
    <w:sectPr w:rsidR="00D13DA8" w:rsidRPr="006F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5"/>
    <w:rsid w:val="000921B6"/>
    <w:rsid w:val="000F0787"/>
    <w:rsid w:val="001205D4"/>
    <w:rsid w:val="00120665"/>
    <w:rsid w:val="001A56EC"/>
    <w:rsid w:val="001C4B8C"/>
    <w:rsid w:val="001F193A"/>
    <w:rsid w:val="00231A52"/>
    <w:rsid w:val="002749DD"/>
    <w:rsid w:val="002B2718"/>
    <w:rsid w:val="00372EE9"/>
    <w:rsid w:val="003F6F47"/>
    <w:rsid w:val="0040286A"/>
    <w:rsid w:val="0045656F"/>
    <w:rsid w:val="004B3431"/>
    <w:rsid w:val="004B5AC8"/>
    <w:rsid w:val="004F34DC"/>
    <w:rsid w:val="00521923"/>
    <w:rsid w:val="0055678B"/>
    <w:rsid w:val="005851EB"/>
    <w:rsid w:val="00594851"/>
    <w:rsid w:val="005C421C"/>
    <w:rsid w:val="005D62B9"/>
    <w:rsid w:val="005E2FA5"/>
    <w:rsid w:val="006F25FB"/>
    <w:rsid w:val="0071485A"/>
    <w:rsid w:val="00742045"/>
    <w:rsid w:val="00763D50"/>
    <w:rsid w:val="00815E2A"/>
    <w:rsid w:val="008446D6"/>
    <w:rsid w:val="00852A72"/>
    <w:rsid w:val="00852B37"/>
    <w:rsid w:val="0086178F"/>
    <w:rsid w:val="00873E5E"/>
    <w:rsid w:val="008B357F"/>
    <w:rsid w:val="00931918"/>
    <w:rsid w:val="00965D7F"/>
    <w:rsid w:val="009E25A5"/>
    <w:rsid w:val="00A073A9"/>
    <w:rsid w:val="00A43961"/>
    <w:rsid w:val="00AA5F51"/>
    <w:rsid w:val="00AE41AF"/>
    <w:rsid w:val="00AE5F8E"/>
    <w:rsid w:val="00B0324C"/>
    <w:rsid w:val="00B225BC"/>
    <w:rsid w:val="00B43EE1"/>
    <w:rsid w:val="00BA7076"/>
    <w:rsid w:val="00C27815"/>
    <w:rsid w:val="00C41BBE"/>
    <w:rsid w:val="00C43AC4"/>
    <w:rsid w:val="00C9508E"/>
    <w:rsid w:val="00CB6A96"/>
    <w:rsid w:val="00D13DA8"/>
    <w:rsid w:val="00D425C9"/>
    <w:rsid w:val="00D81E2A"/>
    <w:rsid w:val="00DA0727"/>
    <w:rsid w:val="00DC1E3F"/>
    <w:rsid w:val="00E25242"/>
    <w:rsid w:val="00E319D3"/>
    <w:rsid w:val="00E705B7"/>
    <w:rsid w:val="00E80751"/>
    <w:rsid w:val="00EF1B12"/>
    <w:rsid w:val="00EF5D17"/>
    <w:rsid w:val="00F2235C"/>
    <w:rsid w:val="00F3579F"/>
    <w:rsid w:val="00F573F6"/>
    <w:rsid w:val="00F632F4"/>
    <w:rsid w:val="00F70FF5"/>
    <w:rsid w:val="00F71351"/>
    <w:rsid w:val="00FA54C4"/>
    <w:rsid w:val="00FD7612"/>
    <w:rsid w:val="00FF519C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9278"/>
  <w15:docId w15:val="{5029336B-968C-4841-BE29-23731CF8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2F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C4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Havelková</dc:creator>
  <cp:lastModifiedBy>VĚRA SVOBODOVÁ</cp:lastModifiedBy>
  <cp:revision>44</cp:revision>
  <cp:lastPrinted>2025-02-10T08:15:00Z</cp:lastPrinted>
  <dcterms:created xsi:type="dcterms:W3CDTF">2025-02-10T05:27:00Z</dcterms:created>
  <dcterms:modified xsi:type="dcterms:W3CDTF">2025-07-16T12:30:00Z</dcterms:modified>
</cp:coreProperties>
</file>